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548" w:rsidRDefault="00F75029" w:rsidP="009F654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F6548" w:rsidRPr="009F65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6090"/>
            <wp:effectExtent l="0" t="0" r="0" b="0"/>
            <wp:docPr id="1" name="Рисунок 1" descr="C:\Users\Сварка\Desktop\сканы ОУД\оу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ОУД\оуд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548" w:rsidRDefault="009F6548" w:rsidP="009F654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6548" w:rsidRDefault="009F6548" w:rsidP="009F654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5029" w:rsidRDefault="00F75029" w:rsidP="009F6548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разработана на основе Федерального государственного образовательного стандарта среднего (полного) образования, Федерального государственного образовательного стандарта среднего профессионального образования по специальности 22.02.06 Сварочное производство, </w:t>
      </w:r>
      <w:r w:rsidRPr="00BC07EB">
        <w:rPr>
          <w:rFonts w:ascii="Times New Roman" w:hAnsi="Times New Roman" w:cs="Times New Roman"/>
          <w:sz w:val="28"/>
          <w:szCs w:val="28"/>
        </w:rPr>
        <w:t>утвержденного Приказом</w:t>
      </w:r>
      <w:r>
        <w:rPr>
          <w:rFonts w:ascii="Times New Roman" w:hAnsi="Times New Roman" w:cs="Times New Roman"/>
          <w:sz w:val="28"/>
          <w:szCs w:val="28"/>
        </w:rPr>
        <w:t xml:space="preserve"> №360 от 21.04.2014 г., основной профессиональной образовательной программы по специальности 22.02.06 Сварочное производство и примерной программы учебной дисциплины «</w:t>
      </w:r>
      <w:r>
        <w:rPr>
          <w:rFonts w:ascii="Times New Roman" w:hAnsi="Times New Roman" w:cs="Times New Roman"/>
          <w:color w:val="000000"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</w:t>
      </w:r>
    </w:p>
    <w:p w:rsidR="007A4232" w:rsidRDefault="007A423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4232" w:rsidRDefault="00C973C6"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Организация - разработчик: </w:t>
      </w:r>
      <w:r w:rsidR="00581812">
        <w:rPr>
          <w:rFonts w:ascii="Times New Roman" w:hAnsi="Times New Roman" w:cs="Times New Roman"/>
          <w:sz w:val="28"/>
          <w:szCs w:val="28"/>
          <w:u w:val="single"/>
        </w:rPr>
        <w:t xml:space="preserve">ГАПОУ </w:t>
      </w:r>
      <w:r>
        <w:rPr>
          <w:rFonts w:ascii="Times New Roman" w:hAnsi="Times New Roman" w:cs="Times New Roman"/>
          <w:sz w:val="28"/>
          <w:szCs w:val="28"/>
          <w:u w:val="single"/>
        </w:rPr>
        <w:t>«Казанский политехнический колледж»</w:t>
      </w:r>
    </w:p>
    <w:p w:rsidR="007A4232" w:rsidRDefault="007A4232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A4232" w:rsidRDefault="00C973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Разработчик:</w:t>
      </w:r>
    </w:p>
    <w:p w:rsidR="007A4232" w:rsidRDefault="00C973C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Соломенникова А.А., преподаватель </w:t>
      </w:r>
    </w:p>
    <w:p w:rsidR="007A4232" w:rsidRDefault="007A4232">
      <w:pPr>
        <w:pStyle w:val="ad"/>
        <w:spacing w:beforeAutospacing="0" w:after="0" w:afterAutospacing="0"/>
        <w:ind w:firstLine="5529"/>
        <w:jc w:val="both"/>
        <w:rPr>
          <w:color w:val="000000"/>
        </w:rPr>
      </w:pPr>
    </w:p>
    <w:p w:rsidR="007A4232" w:rsidRDefault="007A4232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</w:p>
    <w:p w:rsidR="007A4232" w:rsidRDefault="007A4232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</w:p>
    <w:p w:rsidR="007A4232" w:rsidRDefault="007A42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7A4232" w:rsidRDefault="007A42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4232" w:rsidRDefault="007A4232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A4232" w:rsidRDefault="007A4232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A4232" w:rsidRDefault="007A4232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A4232" w:rsidRDefault="007A4232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A4232" w:rsidRDefault="007A4232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A4232" w:rsidRDefault="007A4232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A4232" w:rsidRDefault="007A4232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A4232" w:rsidRDefault="007A4232">
      <w:pPr>
        <w:rPr>
          <w:rFonts w:ascii="Times New Roman" w:hAnsi="Times New Roman" w:cs="Times New Roman"/>
          <w:b/>
          <w:sz w:val="28"/>
          <w:szCs w:val="28"/>
        </w:rPr>
      </w:pPr>
    </w:p>
    <w:p w:rsidR="007A4232" w:rsidRDefault="00C973C6"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Содержание                                                                                    </w:t>
      </w:r>
    </w:p>
    <w:p w:rsidR="007A4232" w:rsidRDefault="00C973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стр.</w:t>
      </w:r>
    </w:p>
    <w:p w:rsidR="007A4232" w:rsidRDefault="00C973C6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рабочей программы учебной дисциплины…………..4</w:t>
      </w:r>
    </w:p>
    <w:p w:rsidR="007A4232" w:rsidRDefault="00C973C6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Структура и содержание учебной дисциплины………...........13</w:t>
      </w:r>
    </w:p>
    <w:p w:rsidR="007A4232" w:rsidRDefault="00C973C6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Условия реализации учебной дисциплины…………………..20</w:t>
      </w:r>
    </w:p>
    <w:p w:rsidR="007A4232" w:rsidRDefault="00C973C6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дисциплины………………………………...................................22</w:t>
      </w: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F6548" w:rsidRDefault="009F6548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A4232" w:rsidRDefault="007A4232">
      <w:pPr>
        <w:rPr>
          <w:rFonts w:ascii="Times New Roman" w:hAnsi="Times New Roman" w:cs="Times New Roman"/>
          <w:b/>
          <w:sz w:val="36"/>
          <w:szCs w:val="28"/>
        </w:rPr>
      </w:pPr>
    </w:p>
    <w:p w:rsidR="007A4232" w:rsidRPr="003B1AAA" w:rsidRDefault="00C973C6" w:rsidP="003B1AAA">
      <w:pPr>
        <w:spacing w:after="0"/>
        <w:jc w:val="center"/>
        <w:rPr>
          <w:sz w:val="24"/>
          <w:szCs w:val="24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lastRenderedPageBreak/>
        <w:t>1.ПАСПОРТ РАБОЧЕЙ ПРОГРАММЫ УЧЕБНОЙ ДИСЦИПЛИНЫ «Иностранный язык»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t>1.1. Область применения рабочей программы.</w:t>
      </w:r>
    </w:p>
    <w:p w:rsidR="00F75029" w:rsidRPr="003B1AAA" w:rsidRDefault="00C973C6" w:rsidP="003B1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75029" w:rsidRPr="003B1AAA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 w:rsidR="00F75029" w:rsidRPr="003B1AAA">
        <w:rPr>
          <w:rFonts w:ascii="Times New Roman" w:hAnsi="Times New Roman" w:cs="Times New Roman"/>
          <w:sz w:val="24"/>
          <w:szCs w:val="24"/>
        </w:rPr>
        <w:t xml:space="preserve">по специальности: 22.02.06 Сварочное производство.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 </w:t>
      </w:r>
    </w:p>
    <w:p w:rsidR="00F75029" w:rsidRPr="003B1AAA" w:rsidRDefault="00F75029" w:rsidP="003B1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color w:val="000000"/>
          <w:sz w:val="24"/>
          <w:szCs w:val="24"/>
        </w:rPr>
        <w:t xml:space="preserve">       Специальность</w:t>
      </w:r>
      <w:r w:rsidRPr="003B1AAA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</w:t>
      </w:r>
      <w:r w:rsidRPr="003B1AAA">
        <w:rPr>
          <w:rFonts w:ascii="Times New Roman" w:hAnsi="Times New Roman" w:cs="Times New Roman"/>
          <w:color w:val="000000"/>
          <w:sz w:val="24"/>
          <w:szCs w:val="24"/>
        </w:rPr>
        <w:t xml:space="preserve"> входит в укрупненную группу 22.02.00 Технология материалов. </w:t>
      </w:r>
      <w:r w:rsidRPr="003B1AA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75029" w:rsidRPr="003B1AAA" w:rsidRDefault="00F75029" w:rsidP="003B1AA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         Профиль получаемого профессионального образования </w:t>
      </w:r>
      <w:r w:rsidRPr="003B1AAA">
        <w:rPr>
          <w:rFonts w:ascii="Times New Roman" w:hAnsi="Times New Roman" w:cs="Times New Roman"/>
          <w:sz w:val="24"/>
          <w:szCs w:val="24"/>
          <w:u w:val="single"/>
        </w:rPr>
        <w:t>технический.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t>1.2.Место учебной дисциплины в структуре основной профессиональной образовательной программы.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Учебная дисциплина «Иностранный язык (английский язык)» изучается в общеобразовательном цикле учебного плана ОПОП СПО на базе основного общего образования с получением среднего общего образования.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t>1.3 Цели и задачи учебной дисциплины – требования к результатам освоения дисциплины.</w:t>
      </w:r>
    </w:p>
    <w:p w:rsidR="00F75029" w:rsidRPr="003B1AAA" w:rsidRDefault="00F75029" w:rsidP="003B1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Рабочая программа ориентирована на достижение следующих целей:</w:t>
      </w:r>
    </w:p>
    <w:p w:rsidR="00F75029" w:rsidRPr="003B1AAA" w:rsidRDefault="00F75029" w:rsidP="003B1AAA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Формирование представлений об английском языке как о языке международного общения и средства приобщения к ценностям мировой культуры и национальных культур;</w:t>
      </w:r>
    </w:p>
    <w:p w:rsidR="00F75029" w:rsidRPr="003B1AAA" w:rsidRDefault="00F75029" w:rsidP="003B1AAA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F75029" w:rsidRPr="003B1AAA" w:rsidRDefault="00F75029" w:rsidP="003B1AAA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Формирование развития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:rsidR="00F75029" w:rsidRPr="003B1AAA" w:rsidRDefault="00F75029" w:rsidP="003B1AAA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Воспитание личности, способной и желающей участвовать в общении на межкультурном уровне;</w:t>
      </w:r>
    </w:p>
    <w:p w:rsidR="00F75029" w:rsidRPr="003B1AAA" w:rsidRDefault="00F75029" w:rsidP="003B1AAA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Воспитание уважительного отношения к другим культурам и социальным субкультурам.</w:t>
      </w:r>
    </w:p>
    <w:p w:rsidR="00F75029" w:rsidRPr="003B1AAA" w:rsidRDefault="00F75029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4232" w:rsidRPr="003B1AAA" w:rsidRDefault="00C973C6" w:rsidP="003B1AAA">
      <w:pPr>
        <w:spacing w:after="0" w:line="360" w:lineRule="auto"/>
        <w:rPr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• </w:t>
      </w:r>
      <w:r w:rsidRPr="003B1AAA">
        <w:rPr>
          <w:rFonts w:ascii="Times New Roman" w:hAnsi="Times New Roman" w:cs="Times New Roman"/>
          <w:b/>
          <w:sz w:val="24"/>
          <w:szCs w:val="24"/>
        </w:rPr>
        <w:t>личностных: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lastRenderedPageBreak/>
        <w:t>– развитие интереса и способности к наблюдению за иным способом мировидения;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• </w:t>
      </w:r>
      <w:r w:rsidRPr="003B1AAA">
        <w:rPr>
          <w:rFonts w:ascii="Times New Roman" w:hAnsi="Times New Roman" w:cs="Times New Roman"/>
          <w:b/>
          <w:sz w:val="24"/>
          <w:szCs w:val="24"/>
        </w:rPr>
        <w:t>метапредметных: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– умение самостоятельно выбирать успешные коммуникативные стратегии в различных ситуациях общения;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– владение навыками проектной деятельности, моделирующей реальные ситуации межкультурной коммуникации;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– умение ясно, логично и точно излагать свою точку зрения, используя адекватные языковые средства;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• </w:t>
      </w:r>
      <w:r w:rsidRPr="003B1AAA">
        <w:rPr>
          <w:rFonts w:ascii="Times New Roman" w:hAnsi="Times New Roman" w:cs="Times New Roman"/>
          <w:b/>
          <w:sz w:val="24"/>
          <w:szCs w:val="24"/>
        </w:rPr>
        <w:t>предметных: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 - умение выделять общее и различное в культуре родной страны и англоговорящих стран;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Выпускник, освоивший ППКРС, должен обладать общими компетенциями, включающими в себя способность: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0F492F" w:rsidRPr="003B1AAA" w:rsidRDefault="000F492F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ОК 3</w:t>
      </w:r>
      <w:r w:rsidR="00C973C6" w:rsidRPr="003B1AAA">
        <w:rPr>
          <w:rFonts w:ascii="Times New Roman" w:hAnsi="Times New Roman" w:cs="Times New Roman"/>
          <w:sz w:val="24"/>
          <w:szCs w:val="24"/>
        </w:rPr>
        <w:t xml:space="preserve">. </w:t>
      </w:r>
      <w:r w:rsidRPr="003B1AAA">
        <w:rPr>
          <w:rFonts w:ascii="Times New Roman" w:hAnsi="Times New Roman" w:cs="Times New Roman"/>
          <w:sz w:val="24"/>
          <w:szCs w:val="24"/>
        </w:rPr>
        <w:t xml:space="preserve">Решать проблемы, оценивать риски и принимать решения в нестандартных ситуациях </w:t>
      </w:r>
    </w:p>
    <w:p w:rsidR="000F492F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ОК 4. </w:t>
      </w:r>
      <w:r w:rsidR="000F492F" w:rsidRPr="003B1AAA">
        <w:rPr>
          <w:rFonts w:ascii="Times New Roman" w:hAnsi="Times New Roman" w:cs="Times New Roman"/>
          <w:sz w:val="24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ОК 6</w:t>
      </w:r>
      <w:r w:rsidR="000F492F" w:rsidRPr="003B1AAA">
        <w:rPr>
          <w:rFonts w:ascii="Times New Roman" w:hAnsi="Times New Roman" w:cs="Times New Roman"/>
          <w:sz w:val="24"/>
          <w:szCs w:val="24"/>
        </w:rPr>
        <w:t>. Работать в коллективе и команде, обеспечивать ее сплочение, эффективно общаться с коллегами, руководством, потребителями.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Содержание дисциплины имеет межпредметные связи с дисциплинами Математикой, Историей, Информатикой.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7A4232" w:rsidRPr="003B1AAA" w:rsidRDefault="00C973C6" w:rsidP="003B1AAA">
      <w:pPr>
        <w:pStyle w:val="aa"/>
        <w:numPr>
          <w:ilvl w:val="1"/>
          <w:numId w:val="14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B1AAA">
        <w:rPr>
          <w:rFonts w:ascii="Times New Roman" w:hAnsi="Times New Roman" w:cs="Times New Roman"/>
          <w:b/>
          <w:i/>
          <w:sz w:val="24"/>
          <w:szCs w:val="24"/>
        </w:rPr>
        <w:t>Количество часов на освоение программы учебной дисциплины.</w:t>
      </w:r>
    </w:p>
    <w:p w:rsidR="007A4232" w:rsidRPr="003B1AAA" w:rsidRDefault="00C973C6" w:rsidP="003B1A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Максимальная учебная нагрузка обучающегося составляет </w:t>
      </w:r>
      <w:r w:rsidRPr="003B1AAA">
        <w:rPr>
          <w:rFonts w:ascii="Times New Roman" w:hAnsi="Times New Roman" w:cs="Times New Roman"/>
          <w:b/>
          <w:sz w:val="24"/>
          <w:szCs w:val="24"/>
        </w:rPr>
        <w:t>177</w:t>
      </w:r>
      <w:r w:rsidRPr="003B1AAA">
        <w:rPr>
          <w:rFonts w:ascii="Times New Roman" w:hAnsi="Times New Roman" w:cs="Times New Roman"/>
          <w:sz w:val="24"/>
          <w:szCs w:val="24"/>
        </w:rPr>
        <w:t xml:space="preserve"> часов, в том числе: обязательной аудиторной учебной нагрузки обучающегося </w:t>
      </w:r>
      <w:r w:rsidRPr="003B1AAA">
        <w:rPr>
          <w:rFonts w:ascii="Times New Roman" w:hAnsi="Times New Roman" w:cs="Times New Roman"/>
          <w:b/>
          <w:sz w:val="24"/>
          <w:szCs w:val="24"/>
        </w:rPr>
        <w:t>118 часов</w:t>
      </w:r>
      <w:r w:rsidRPr="003B1AAA">
        <w:rPr>
          <w:rFonts w:ascii="Times New Roman" w:hAnsi="Times New Roman" w:cs="Times New Roman"/>
          <w:sz w:val="24"/>
          <w:szCs w:val="24"/>
        </w:rPr>
        <w:t xml:space="preserve">, самостоятельной работы обучающегося </w:t>
      </w:r>
      <w:r w:rsidRPr="003B1AAA">
        <w:rPr>
          <w:rFonts w:ascii="Times New Roman" w:hAnsi="Times New Roman" w:cs="Times New Roman"/>
          <w:b/>
          <w:sz w:val="24"/>
          <w:szCs w:val="24"/>
        </w:rPr>
        <w:t>59 часов.</w:t>
      </w:r>
    </w:p>
    <w:p w:rsidR="007A4232" w:rsidRPr="003B1AAA" w:rsidRDefault="007A4232" w:rsidP="003B1AA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232" w:rsidRPr="003B1AAA" w:rsidRDefault="00C973C6" w:rsidP="003B1AA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t>2.СТРУКТУРА И СОДЕРЖАНИЕ УЧЕБНОЙ ДИСЦИПЛИНЫ</w:t>
      </w:r>
    </w:p>
    <w:p w:rsidR="007A4232" w:rsidRPr="003B1AAA" w:rsidRDefault="00C973C6" w:rsidP="003B1A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2.1. Объем учебной дисциплины и виды учебной работы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7A4232" w:rsidRPr="003B1AAA">
        <w:tc>
          <w:tcPr>
            <w:tcW w:w="762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A4232" w:rsidRPr="003B1AAA">
        <w:tc>
          <w:tcPr>
            <w:tcW w:w="762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</w:tr>
      <w:tr w:rsidR="007A4232" w:rsidRPr="003B1AAA">
        <w:tc>
          <w:tcPr>
            <w:tcW w:w="762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</w:tr>
      <w:tr w:rsidR="007A4232" w:rsidRPr="003B1AAA">
        <w:tc>
          <w:tcPr>
            <w:tcW w:w="9570" w:type="dxa"/>
            <w:gridSpan w:val="2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</w:tr>
      <w:tr w:rsidR="007A4232" w:rsidRPr="003B1AAA">
        <w:tc>
          <w:tcPr>
            <w:tcW w:w="762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</w:tr>
      <w:tr w:rsidR="007A4232" w:rsidRPr="003B1AAA">
        <w:trPr>
          <w:trHeight w:val="405"/>
        </w:trPr>
        <w:tc>
          <w:tcPr>
            <w:tcW w:w="762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7A4232" w:rsidRPr="003B1AAA">
        <w:trPr>
          <w:trHeight w:val="315"/>
        </w:trPr>
        <w:tc>
          <w:tcPr>
            <w:tcW w:w="762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3B1AAA">
              <w:rPr>
                <w:sz w:val="24"/>
                <w:szCs w:val="24"/>
              </w:rPr>
              <w:t xml:space="preserve"> </w:t>
            </w: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в том числе в условиях    применения электронного обучения и дистанцио</w:t>
            </w:r>
            <w:r w:rsidR="00F16909">
              <w:rPr>
                <w:rFonts w:ascii="Times New Roman" w:hAnsi="Times New Roman" w:cs="Times New Roman"/>
                <w:sz w:val="24"/>
                <w:szCs w:val="24"/>
              </w:rPr>
              <w:t>нных образовательных технологий</w:t>
            </w: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950" w:type="dxa"/>
            <w:shd w:val="clear" w:color="auto" w:fill="auto"/>
          </w:tcPr>
          <w:p w:rsidR="007A4232" w:rsidRPr="003B1AAA" w:rsidRDefault="007A4232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4232" w:rsidRPr="003B1AAA">
        <w:trPr>
          <w:trHeight w:val="112"/>
        </w:trPr>
        <w:tc>
          <w:tcPr>
            <w:tcW w:w="762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Работа со словарем</w:t>
            </w:r>
          </w:p>
        </w:tc>
        <w:tc>
          <w:tcPr>
            <w:tcW w:w="195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A4232" w:rsidRPr="003B1AAA">
        <w:trPr>
          <w:trHeight w:val="180"/>
        </w:trPr>
        <w:tc>
          <w:tcPr>
            <w:tcW w:w="7620" w:type="dxa"/>
            <w:shd w:val="clear" w:color="auto" w:fill="auto"/>
          </w:tcPr>
          <w:p w:rsidR="007A4232" w:rsidRPr="003B1AAA" w:rsidRDefault="00F16909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 (</w:t>
            </w:r>
            <w:r w:rsidR="00C973C6" w:rsidRPr="003B1AAA">
              <w:rPr>
                <w:rFonts w:ascii="Times New Roman" w:hAnsi="Times New Roman" w:cs="Times New Roman"/>
                <w:sz w:val="24"/>
                <w:szCs w:val="24"/>
              </w:rPr>
              <w:t>составление презентаций, эссе, докладов, резюме, официально-деловых писем, диалогов, монологов и др.)</w:t>
            </w:r>
          </w:p>
        </w:tc>
        <w:tc>
          <w:tcPr>
            <w:tcW w:w="195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7A4232" w:rsidRPr="003B1AAA">
        <w:trPr>
          <w:trHeight w:val="195"/>
        </w:trPr>
        <w:tc>
          <w:tcPr>
            <w:tcW w:w="762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Выполнение фонетических, лексико-грамматических упражнений</w:t>
            </w:r>
          </w:p>
        </w:tc>
        <w:tc>
          <w:tcPr>
            <w:tcW w:w="195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7A4232" w:rsidRPr="003B1AAA">
        <w:trPr>
          <w:trHeight w:val="255"/>
        </w:trPr>
        <w:tc>
          <w:tcPr>
            <w:tcW w:w="762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 в форме экзамена</w:t>
            </w:r>
          </w:p>
        </w:tc>
        <w:tc>
          <w:tcPr>
            <w:tcW w:w="1950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7A4232" w:rsidRPr="003B1AAA" w:rsidRDefault="007A4232" w:rsidP="003B1AAA">
      <w:pPr>
        <w:spacing w:after="0"/>
        <w:rPr>
          <w:sz w:val="24"/>
          <w:szCs w:val="24"/>
        </w:rPr>
        <w:sectPr w:rsidR="007A4232" w:rsidRPr="003B1AAA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7A4232" w:rsidRDefault="00C973C6" w:rsidP="003B1AA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lastRenderedPageBreak/>
        <w:t>2.2 Тематический план и содержание</w:t>
      </w:r>
      <w:r>
        <w:rPr>
          <w:rFonts w:ascii="Times New Roman" w:hAnsi="Times New Roman" w:cs="Times New Roman"/>
          <w:b/>
          <w:sz w:val="36"/>
          <w:szCs w:val="28"/>
        </w:rPr>
        <w:t xml:space="preserve"> учебной дисциплины «Английский язык»</w:t>
      </w:r>
    </w:p>
    <w:tbl>
      <w:tblPr>
        <w:tblStyle w:val="ae"/>
        <w:tblW w:w="16694" w:type="dxa"/>
        <w:tblLook w:val="04A0" w:firstRow="1" w:lastRow="0" w:firstColumn="1" w:lastColumn="0" w:noHBand="0" w:noVBand="1"/>
      </w:tblPr>
      <w:tblGrid>
        <w:gridCol w:w="2350"/>
        <w:gridCol w:w="7"/>
        <w:gridCol w:w="442"/>
        <w:gridCol w:w="9319"/>
        <w:gridCol w:w="1654"/>
        <w:gridCol w:w="222"/>
        <w:gridCol w:w="224"/>
        <w:gridCol w:w="1277"/>
        <w:gridCol w:w="1199"/>
      </w:tblGrid>
      <w:tr w:rsidR="007A4232" w:rsidTr="003B1AAA">
        <w:tc>
          <w:tcPr>
            <w:tcW w:w="2350" w:type="dxa"/>
            <w:vMerge w:val="restart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768" w:type="dxa"/>
            <w:gridSpan w:val="3"/>
            <w:tcBorders>
              <w:bottom w:val="nil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материала, практические работы, </w:t>
            </w: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1654" w:type="dxa"/>
            <w:tcBorders>
              <w:bottom w:val="nil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70"/>
        </w:trPr>
        <w:tc>
          <w:tcPr>
            <w:tcW w:w="2350" w:type="dxa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tcBorders>
              <w:top w:val="nil"/>
              <w:lef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90"/>
        </w:trPr>
        <w:tc>
          <w:tcPr>
            <w:tcW w:w="2350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Введение</w:t>
            </w:r>
          </w:p>
        </w:tc>
        <w:tc>
          <w:tcPr>
            <w:tcW w:w="9768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задачи предмета. Необходимость изучения английского языка.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275"/>
        </w:trPr>
        <w:tc>
          <w:tcPr>
            <w:tcW w:w="12118" w:type="dxa"/>
            <w:gridSpan w:val="4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Раздел 1. Бытовая сфера общения.</w:t>
            </w:r>
          </w:p>
        </w:tc>
        <w:tc>
          <w:tcPr>
            <w:tcW w:w="3377" w:type="dxa"/>
            <w:gridSpan w:val="4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 часов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975"/>
        </w:trPr>
        <w:tc>
          <w:tcPr>
            <w:tcW w:w="2357" w:type="dxa"/>
            <w:gridSpan w:val="2"/>
            <w:vMerge w:val="restart"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1.1. Фонетика английского языка</w:t>
            </w: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232" w:rsidRDefault="00F169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фонетикой</w:t>
            </w:r>
            <w:r w:rsidR="00C973C6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английского языка. Особенности английской артикуляции и произношения. Английский алфавит. </w:t>
            </w:r>
          </w:p>
        </w:tc>
        <w:tc>
          <w:tcPr>
            <w:tcW w:w="1654" w:type="dxa"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15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Транскрипция. Интонация. Словесное и фразовое ударение.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615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36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Дифтонги, сочетание трех гласных звуков. 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795"/>
        </w:trPr>
        <w:tc>
          <w:tcPr>
            <w:tcW w:w="2357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по теме 1.1: </w:t>
            </w:r>
          </w:p>
          <w:p w:rsidR="007A4232" w:rsidRDefault="00C973C6">
            <w:pPr>
              <w:pStyle w:val="a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54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</w:p>
        </w:tc>
        <w:tc>
          <w:tcPr>
            <w:tcW w:w="1723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665"/>
        </w:trPr>
        <w:tc>
          <w:tcPr>
            <w:tcW w:w="235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1.2.Знакомство</w:t>
            </w:r>
          </w:p>
        </w:tc>
        <w:tc>
          <w:tcPr>
            <w:tcW w:w="9761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Приветствие, прощание, представление себя и другихлюдей в официальной и неофициальной обстановке.</w:t>
            </w:r>
          </w:p>
        </w:tc>
        <w:tc>
          <w:tcPr>
            <w:tcW w:w="1654" w:type="dxa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287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этикета и приема гостей. 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495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vMerge w:val="restart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Разговорные выражения для знакомства, описания себя и других людей: друзей, родных, близких и т.д. </w:t>
            </w:r>
          </w:p>
        </w:tc>
        <w:tc>
          <w:tcPr>
            <w:tcW w:w="1654" w:type="dxa"/>
            <w:tcBorders>
              <w:top w:val="nil"/>
              <w:bottom w:val="nil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105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3" w:type="dxa"/>
            <w:gridSpan w:val="3"/>
            <w:tcBorders>
              <w:top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278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внешности, характера, личностных качеств, увлечений и профессии.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Глагол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»// практика монологического высказывания.</w:t>
            </w:r>
          </w:p>
        </w:tc>
        <w:tc>
          <w:tcPr>
            <w:tcW w:w="1654" w:type="dxa"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30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Имясуществительное. Множественное число имен существительных.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45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Притяжательный падеж существительных.Выполнение грамматических упражнений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30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1.2: </w:t>
            </w:r>
          </w:p>
          <w:p w:rsidR="007A4232" w:rsidRDefault="00C973C6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визитную карточку</w:t>
            </w:r>
          </w:p>
          <w:p w:rsidR="007A4232" w:rsidRDefault="00C973C6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эссе: «Лучший друг»</w:t>
            </w:r>
          </w:p>
          <w:p w:rsidR="007A4232" w:rsidRDefault="00C973C6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«Моя любимая книга»</w:t>
            </w:r>
          </w:p>
          <w:p w:rsidR="007A4232" w:rsidRDefault="00C973C6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 - грамматических упражнений</w:t>
            </w:r>
          </w:p>
        </w:tc>
        <w:tc>
          <w:tcPr>
            <w:tcW w:w="1654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</w:p>
        </w:tc>
        <w:tc>
          <w:tcPr>
            <w:tcW w:w="1723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638"/>
        </w:trPr>
        <w:tc>
          <w:tcPr>
            <w:tcW w:w="235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1.3.</w:t>
            </w: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и моя семья, семейные традиции и уклад жизни</w:t>
            </w: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</w:t>
            </w:r>
            <w:r w:rsidR="00F16909">
              <w:rPr>
                <w:rFonts w:ascii="Times New Roman" w:hAnsi="Times New Roman" w:cs="Times New Roman"/>
                <w:sz w:val="28"/>
                <w:szCs w:val="28"/>
              </w:rPr>
              <w:t xml:space="preserve">сики по теме: Семья и семейные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дружественные отношения, домашние обязанности. </w:t>
            </w:r>
          </w:p>
        </w:tc>
        <w:tc>
          <w:tcPr>
            <w:tcW w:w="1654" w:type="dxa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14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текстами</w:t>
            </w:r>
            <w:r w:rsidR="00F169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«Grandmothers week», «Good traditions year by year» .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660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диалогической речи. Составление диалога на тему: «Семья и семейные традиции»</w:t>
            </w:r>
          </w:p>
        </w:tc>
        <w:tc>
          <w:tcPr>
            <w:tcW w:w="1654" w:type="dxa"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291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спряжение глагола «to be», утвердительные, отрицательные, вопросительные предложения).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39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F169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Артикль</w:t>
            </w:r>
            <w:r w:rsidR="00C973C6">
              <w:rPr>
                <w:rFonts w:ascii="Times New Roman" w:hAnsi="Times New Roman" w:cs="Times New Roman"/>
                <w:sz w:val="28"/>
                <w:szCs w:val="28"/>
              </w:rPr>
              <w:t>//Употребление артикля с географическими названиями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270"/>
        </w:trPr>
        <w:tc>
          <w:tcPr>
            <w:tcW w:w="2357" w:type="dxa"/>
            <w:gridSpan w:val="2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 работа) по теме 2.2: </w:t>
            </w:r>
          </w:p>
          <w:p w:rsidR="007A4232" w:rsidRDefault="00C973C6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«Традиции моей семьи»</w:t>
            </w:r>
          </w:p>
          <w:p w:rsidR="007A4232" w:rsidRDefault="00C973C6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проект «Фамильное древо»</w:t>
            </w:r>
          </w:p>
          <w:p w:rsidR="007A4232" w:rsidRDefault="00C973C6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654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23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604"/>
        </w:trPr>
        <w:tc>
          <w:tcPr>
            <w:tcW w:w="235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1.4</w:t>
            </w: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Распорядок дня в будни и выходные.</w:t>
            </w: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C973C6" w:rsidP="00F169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лексики по теме: </w:t>
            </w:r>
            <w:r w:rsidR="00F16909">
              <w:rPr>
                <w:rFonts w:ascii="Times New Roman" w:hAnsi="Times New Roman" w:cs="Times New Roman"/>
                <w:sz w:val="28"/>
                <w:szCs w:val="28"/>
              </w:rPr>
              <w:t>Распорядок дня студента коллежджа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// Организация досуга в выходные дни.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54" w:type="dxa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3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2</w:t>
            </w: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23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Числительные: количественные и порядковые. Работа с текстом: «My day»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645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Указательные местоимения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those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F16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Предлоги места. Описание местоположения объекта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271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времен глагола.  Простое настоящее время. 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299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время.</w:t>
            </w:r>
          </w:p>
        </w:tc>
        <w:tc>
          <w:tcPr>
            <w:tcW w:w="1654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630"/>
        </w:trPr>
        <w:tc>
          <w:tcPr>
            <w:tcW w:w="2357" w:type="dxa"/>
            <w:gridSpan w:val="2"/>
            <w:vMerge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2.3: </w:t>
            </w:r>
          </w:p>
          <w:p w:rsidR="007A4232" w:rsidRDefault="00C973C6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«Моя рабочая неделя»</w:t>
            </w:r>
          </w:p>
          <w:p w:rsidR="007A4232" w:rsidRDefault="003B1AAA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контрольной работе</w:t>
            </w:r>
            <w:r w:rsidR="00C973C6">
              <w:rPr>
                <w:rFonts w:ascii="Times New Roman" w:hAnsi="Times New Roman" w:cs="Times New Roman"/>
                <w:sz w:val="28"/>
                <w:szCs w:val="28"/>
              </w:rPr>
              <w:t>, повторение изученного материала</w:t>
            </w:r>
          </w:p>
        </w:tc>
        <w:tc>
          <w:tcPr>
            <w:tcW w:w="1654" w:type="dxa"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1723" w:type="dxa"/>
            <w:gridSpan w:val="3"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510"/>
        </w:trPr>
        <w:tc>
          <w:tcPr>
            <w:tcW w:w="12118" w:type="dxa"/>
            <w:gridSpan w:val="4"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                                             Раздел 2. Учебно-познавательная сфера</w:t>
            </w:r>
          </w:p>
        </w:tc>
        <w:tc>
          <w:tcPr>
            <w:tcW w:w="3377" w:type="dxa"/>
            <w:gridSpan w:val="4"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 80 часов</w:t>
            </w: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622"/>
        </w:trPr>
        <w:tc>
          <w:tcPr>
            <w:tcW w:w="2799" w:type="dxa"/>
            <w:gridSpan w:val="3"/>
            <w:vMerge w:val="restart"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2.1.</w:t>
            </w: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 вокруг меня</w:t>
            </w:r>
          </w:p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лексики по теме: Экскурсии и путешествия.  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«The Guiness book of records»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652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лексики по теме: Планеты и солнечная система. 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Planets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0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прилагательных. Наречия и степени сравнения наречий.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0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Повелительное наклонение в английском языке.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41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по 1 семестру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192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как лингва франка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136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 индивидуальные проекты по теме 2.1: </w:t>
            </w:r>
          </w:p>
          <w:p w:rsidR="007A4232" w:rsidRDefault="00C973C6">
            <w:pPr>
              <w:pStyle w:val="aa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доклады/ презентации на темы: </w:t>
            </w: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«Город, который я бы хотел посетить»</w:t>
            </w:r>
          </w:p>
          <w:p w:rsidR="007A4232" w:rsidRDefault="00F1690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73C6">
              <w:rPr>
                <w:rFonts w:ascii="Times New Roman" w:hAnsi="Times New Roman" w:cs="Times New Roman"/>
                <w:sz w:val="28"/>
                <w:szCs w:val="28"/>
              </w:rPr>
              <w:t>Мой город и его достопримечательности»</w:t>
            </w:r>
          </w:p>
          <w:p w:rsidR="007A4232" w:rsidRDefault="00C973C6">
            <w:pPr>
              <w:pStyle w:val="aa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00"/>
        </w:trPr>
        <w:tc>
          <w:tcPr>
            <w:tcW w:w="2799" w:type="dxa"/>
            <w:gridSpan w:val="3"/>
            <w:vMerge w:val="restart"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2.2.</w:t>
            </w: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образ жизни.</w:t>
            </w:r>
          </w:p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лексической темы: Физкультура и спорт.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0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Речевые конструкции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его формы. Работа с текстом и диалогом «Health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wealthy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0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Безличные предложения.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introduce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myself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27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лексической темы: Здоровье и медицина // Чтение текста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638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Вопросительные слова и виды вопросов: общие вопросы, вопросы к подлежащему,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1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Вопросительные слова и виды вопросов: альтернативные вопросы, разделительные вопросы.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291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Отрицательные предложения. Чтение текста «Health».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489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Личные местоимения (в общем и в объектном падеже).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463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Притяжательные местоимения.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180"/>
        </w:trPr>
        <w:tc>
          <w:tcPr>
            <w:tcW w:w="2799" w:type="dxa"/>
            <w:gridSpan w:val="3"/>
            <w:vMerge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по теме 2.2 и индивидуальные проекты: </w:t>
            </w:r>
          </w:p>
          <w:p w:rsidR="007A4232" w:rsidRDefault="00C973C6">
            <w:pPr>
              <w:pStyle w:val="aa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 «Мой любимый вид спорта»</w:t>
            </w:r>
          </w:p>
          <w:p w:rsidR="007A4232" w:rsidRDefault="00C973C6">
            <w:pPr>
              <w:pStyle w:val="aa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доклад на тему «Правила здорового образа жизни»</w:t>
            </w:r>
          </w:p>
          <w:p w:rsidR="007A4232" w:rsidRDefault="00C973C6">
            <w:pPr>
              <w:pStyle w:val="aa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876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1501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636"/>
        </w:trPr>
        <w:tc>
          <w:tcPr>
            <w:tcW w:w="2799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2.3. Образование в России и зарубежом»</w:t>
            </w:r>
          </w:p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лексических тем: Страны</w:t>
            </w:r>
            <w:r w:rsidR="00F16909">
              <w:rPr>
                <w:rFonts w:ascii="Times New Roman" w:hAnsi="Times New Roman" w:cs="Times New Roman"/>
                <w:sz w:val="28"/>
                <w:szCs w:val="28"/>
              </w:rPr>
              <w:t xml:space="preserve"> и народы, национальные символы.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Alaska</w:t>
            </w:r>
            <w:r w:rsidR="009F654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638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и политическое устройство англоговорящих стран. Чтение</w:t>
            </w:r>
            <w:r w:rsidR="009F6548" w:rsidRPr="009F6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  <w:r w:rsidRPr="009F6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9F6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USA</w:t>
            </w:r>
            <w:r w:rsidRPr="009F6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»,«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9F6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Urals</w:t>
            </w:r>
            <w:r w:rsidRPr="009F6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9F6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centre</w:t>
            </w:r>
            <w:r w:rsidRPr="009F6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9F65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Russian metal industry»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582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Неопределенные местоимения.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college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39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формирования времени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Progressive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291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формирования времени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Progressive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Особенности формирования косвенной речи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82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Сложное дополнение. Чтение текста: «Travelling»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0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Герундий.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59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Независимый причастный оборот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  <w:p w:rsidR="007A4232" w:rsidRDefault="007A4232">
            <w:pPr>
              <w:spacing w:after="0" w:line="240" w:lineRule="auto"/>
            </w:pPr>
          </w:p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157"/>
        </w:trPr>
        <w:tc>
          <w:tcPr>
            <w:tcW w:w="2799" w:type="dxa"/>
            <w:gridSpan w:val="3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2.3: </w:t>
            </w:r>
          </w:p>
          <w:p w:rsidR="007A4232" w:rsidRDefault="00C973C6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презентацию: «Россия – моя Родина».</w:t>
            </w:r>
          </w:p>
          <w:p w:rsidR="007A4232" w:rsidRDefault="00C973C6">
            <w:pPr>
              <w:pStyle w:val="aa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876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01" w:type="dxa"/>
            <w:gridSpan w:val="2"/>
            <w:tcBorders>
              <w:top w:val="thinThickSmallGap" w:sz="24" w:space="0" w:color="000000"/>
              <w:bottom w:val="thinThickSmallGap" w:sz="24" w:space="0" w:color="000000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964"/>
        </w:trPr>
        <w:tc>
          <w:tcPr>
            <w:tcW w:w="2799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2.4. Студенческая жизнь в России и за рубежом</w:t>
            </w:r>
          </w:p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лексической темы: Научная, культурная, спортивная жизнь студентов// Поездка зарубеж и построение деловых контактов. Чтение текста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Britain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7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1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2</w:t>
            </w: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328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«Telephone conversation rules»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291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Сложные предложения. Основные типы придаточных предложений.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24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и неофициальная переписка, заполнение анкет.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405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залог.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405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15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и индивидуальные проекты по теме 2.4: </w:t>
            </w:r>
          </w:p>
          <w:p w:rsidR="007A4232" w:rsidRDefault="00C973C6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доклады на темы: «Системы образования в России, Англии и Америке»;</w:t>
            </w:r>
          </w:p>
          <w:p w:rsidR="007A4232" w:rsidRDefault="00C973C6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резюме;</w:t>
            </w:r>
          </w:p>
          <w:p w:rsidR="007A4232" w:rsidRDefault="00C973C6">
            <w:pPr>
              <w:pStyle w:val="aa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письмо-запрос и оформить приглашение. 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01" w:type="dxa"/>
            <w:gridSpan w:val="2"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7A4232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907"/>
        </w:trPr>
        <w:tc>
          <w:tcPr>
            <w:tcW w:w="12118" w:type="dxa"/>
            <w:gridSpan w:val="4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Раздел 3. Профессионально-ориентированное содержание</w:t>
            </w:r>
          </w:p>
        </w:tc>
        <w:tc>
          <w:tcPr>
            <w:tcW w:w="3377" w:type="dxa"/>
            <w:gridSpan w:val="4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часов</w:t>
            </w: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910"/>
        </w:trPr>
        <w:tc>
          <w:tcPr>
            <w:tcW w:w="2799" w:type="dxa"/>
            <w:gridSpan w:val="3"/>
            <w:vMerge w:val="restart"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3.1</w:t>
            </w: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Машины и механизмы. Промышленное оборудование</w:t>
            </w: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«Машины и механизмы. Промышленное оборудование»</w:t>
            </w: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лексической темы: Научно-технический прогресс.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«Functions of computers»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923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компьютерные технологии в промышленности. Отраслевые выставки.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metric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system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79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дискуссии: «противоречивость Технического прогресса».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technical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progress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  <w:p w:rsidR="00C973C6" w:rsidRDefault="00C973C6">
            <w:pPr>
              <w:spacing w:after="0" w:line="240" w:lineRule="auto"/>
            </w:pPr>
          </w:p>
        </w:tc>
      </w:tr>
      <w:tr w:rsidR="00C973C6" w:rsidTr="003B1AAA">
        <w:trPr>
          <w:trHeight w:val="794"/>
        </w:trPr>
        <w:tc>
          <w:tcPr>
            <w:tcW w:w="2799" w:type="dxa"/>
            <w:gridSpan w:val="3"/>
            <w:vMerge/>
            <w:shd w:val="clear" w:color="auto" w:fill="auto"/>
          </w:tcPr>
          <w:p w:rsidR="00C973C6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C973C6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Монологическая и диалогическая речь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C973C6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C973C6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73C6" w:rsidRDefault="00C973C6">
            <w:pPr>
              <w:spacing w:after="0" w:line="240" w:lineRule="auto"/>
            </w:pPr>
          </w:p>
        </w:tc>
      </w:tr>
      <w:tr w:rsidR="007A4232" w:rsidTr="003B1AAA">
        <w:trPr>
          <w:trHeight w:val="802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can, may, must, ought to, need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47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Глаголы, способные выступать в модальном значении. Чтение и перевод текста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Properties of metals”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77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 w:rsidP="00293F7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деятельнос</w:t>
            </w:r>
            <w:r w:rsidR="00F16909">
              <w:rPr>
                <w:rFonts w:ascii="Times New Roman" w:hAnsi="Times New Roman" w:cs="Times New Roman"/>
                <w:sz w:val="28"/>
                <w:szCs w:val="28"/>
              </w:rPr>
              <w:t xml:space="preserve">ть специалиста, чтение текста: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Industrial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3F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equipment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720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трудоустройству и изучение устойчивых выражений для прохождения интервью. Работа с диалогом: «A job interview»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264"/>
        </w:trPr>
        <w:tc>
          <w:tcPr>
            <w:tcW w:w="2799" w:type="dxa"/>
            <w:gridSpan w:val="3"/>
            <w:vMerge/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277" w:type="dxa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150"/>
        </w:trPr>
        <w:tc>
          <w:tcPr>
            <w:tcW w:w="2799" w:type="dxa"/>
            <w:gridSpan w:val="3"/>
            <w:tcBorders>
              <w:top w:val="nil"/>
            </w:tcBorders>
            <w:shd w:val="clear" w:color="auto" w:fill="auto"/>
          </w:tcPr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9" w:type="dxa"/>
            <w:shd w:val="clear" w:color="auto" w:fill="auto"/>
          </w:tcPr>
          <w:p w:rsidR="007A4232" w:rsidRDefault="00C973C6">
            <w:pPr>
              <w:spacing w:after="0" w:line="240" w:lineRule="auto"/>
              <w:ind w:left="4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 работа) по теме 4.1: </w:t>
            </w: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ind w:left="11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1.Подготовить проект «Моя будущая профессия»</w:t>
            </w: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ind w:left="11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написать резюме для устройства на работу;</w:t>
            </w: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ind w:left="11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Подготовиться к дискуссии: «Противоречивость технического прогресса»</w:t>
            </w:r>
          </w:p>
          <w:p w:rsidR="007A4232" w:rsidRDefault="00C973C6">
            <w:pPr>
              <w:tabs>
                <w:tab w:val="left" w:pos="5520"/>
              </w:tabs>
              <w:spacing w:after="0" w:line="240" w:lineRule="auto"/>
              <w:ind w:left="11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2100" w:type="dxa"/>
            <w:gridSpan w:val="3"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8</w:t>
            </w: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</w:tcPr>
          <w:p w:rsidR="007A4232" w:rsidRDefault="007A42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232" w:rsidRDefault="00C973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</w:p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232" w:rsidRDefault="007A4232">
            <w:pPr>
              <w:spacing w:after="0" w:line="240" w:lineRule="auto"/>
            </w:pPr>
          </w:p>
        </w:tc>
      </w:tr>
      <w:tr w:rsidR="007A4232" w:rsidTr="003B1AAA">
        <w:trPr>
          <w:trHeight w:val="157"/>
        </w:trPr>
        <w:tc>
          <w:tcPr>
            <w:tcW w:w="12118" w:type="dxa"/>
            <w:gridSpan w:val="4"/>
            <w:shd w:val="clear" w:color="auto" w:fill="auto"/>
          </w:tcPr>
          <w:p w:rsidR="007A4232" w:rsidRDefault="00C973C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Экзамен</w:t>
            </w:r>
          </w:p>
          <w:p w:rsidR="007A4232" w:rsidRDefault="007A4232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7" w:type="dxa"/>
            <w:gridSpan w:val="4"/>
            <w:shd w:val="clear" w:color="auto" w:fill="auto"/>
          </w:tcPr>
          <w:p w:rsidR="007A4232" w:rsidRDefault="00C97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232" w:rsidRDefault="007A4232">
            <w:pPr>
              <w:spacing w:after="0" w:line="240" w:lineRule="auto"/>
            </w:pPr>
          </w:p>
        </w:tc>
      </w:tr>
    </w:tbl>
    <w:p w:rsidR="003B1AAA" w:rsidRDefault="003B1AAA">
      <w:pPr>
        <w:rPr>
          <w:rFonts w:ascii="Times New Roman" w:hAnsi="Times New Roman" w:cs="Times New Roman"/>
          <w:b/>
          <w:sz w:val="32"/>
          <w:szCs w:val="28"/>
        </w:rPr>
      </w:pPr>
    </w:p>
    <w:p w:rsidR="00F16909" w:rsidRDefault="00F16909">
      <w:pPr>
        <w:rPr>
          <w:rFonts w:ascii="Times New Roman" w:hAnsi="Times New Roman" w:cs="Times New Roman"/>
          <w:b/>
          <w:sz w:val="32"/>
          <w:szCs w:val="28"/>
        </w:rPr>
      </w:pPr>
    </w:p>
    <w:p w:rsidR="00F16909" w:rsidRDefault="00F16909">
      <w:pPr>
        <w:rPr>
          <w:rFonts w:ascii="Times New Roman" w:hAnsi="Times New Roman" w:cs="Times New Roman"/>
          <w:b/>
          <w:sz w:val="32"/>
          <w:szCs w:val="28"/>
        </w:rPr>
      </w:pPr>
    </w:p>
    <w:p w:rsidR="00F16909" w:rsidRDefault="00F16909">
      <w:pPr>
        <w:rPr>
          <w:rFonts w:ascii="Times New Roman" w:hAnsi="Times New Roman" w:cs="Times New Roman"/>
          <w:b/>
          <w:sz w:val="32"/>
          <w:szCs w:val="28"/>
        </w:rPr>
      </w:pPr>
    </w:p>
    <w:p w:rsidR="00F16909" w:rsidRDefault="00F16909">
      <w:pPr>
        <w:rPr>
          <w:rFonts w:ascii="Times New Roman" w:hAnsi="Times New Roman" w:cs="Times New Roman"/>
          <w:b/>
          <w:sz w:val="32"/>
          <w:szCs w:val="28"/>
        </w:rPr>
      </w:pPr>
    </w:p>
    <w:p w:rsidR="00F16909" w:rsidRDefault="00F16909">
      <w:pPr>
        <w:rPr>
          <w:rFonts w:ascii="Times New Roman" w:hAnsi="Times New Roman" w:cs="Times New Roman"/>
          <w:b/>
          <w:sz w:val="32"/>
          <w:szCs w:val="28"/>
        </w:rPr>
      </w:pPr>
    </w:p>
    <w:p w:rsidR="00F16909" w:rsidRDefault="00F16909">
      <w:pPr>
        <w:rPr>
          <w:rFonts w:ascii="Times New Roman" w:hAnsi="Times New Roman" w:cs="Times New Roman"/>
          <w:b/>
          <w:sz w:val="32"/>
          <w:szCs w:val="28"/>
        </w:rPr>
      </w:pPr>
    </w:p>
    <w:p w:rsidR="00F16909" w:rsidRDefault="00F16909" w:rsidP="003B1A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4232" w:rsidRPr="003B1AAA" w:rsidRDefault="00C973C6" w:rsidP="003B1AAA">
      <w:pPr>
        <w:spacing w:after="0"/>
        <w:rPr>
          <w:sz w:val="24"/>
          <w:szCs w:val="24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lastRenderedPageBreak/>
        <w:t>3.УСЛОВИЯ РЕАЛИЗАЦИИ УЧЕБНОЙ ДИСЦИПЛИНЫ</w:t>
      </w:r>
    </w:p>
    <w:p w:rsidR="007A4232" w:rsidRPr="003B1AAA" w:rsidRDefault="00C973C6" w:rsidP="003B1A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обеспечению.</w:t>
      </w:r>
    </w:p>
    <w:p w:rsidR="007A4232" w:rsidRPr="003B1AAA" w:rsidRDefault="00C973C6" w:rsidP="00F16909">
      <w:pPr>
        <w:spacing w:after="0" w:line="240" w:lineRule="auto"/>
        <w:rPr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Освоение программы учебной дисциплины «Иностранный язык» предполагает наличие в профессиональной образовательной организации учебного кабинета. </w:t>
      </w:r>
    </w:p>
    <w:p w:rsidR="007A4232" w:rsidRPr="003B1AAA" w:rsidRDefault="00C973C6" w:rsidP="00F16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 включает в себя: </w:t>
      </w:r>
    </w:p>
    <w:p w:rsidR="007A4232" w:rsidRPr="003B1AAA" w:rsidRDefault="00C973C6" w:rsidP="00F16909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Школьная доска;</w:t>
      </w:r>
    </w:p>
    <w:p w:rsidR="007A4232" w:rsidRPr="003B1AAA" w:rsidRDefault="00C973C6" w:rsidP="00F16909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Комплект учебно-наглядных пособий, грамматических таблиц и дидактических материалов;</w:t>
      </w:r>
    </w:p>
    <w:p w:rsidR="007A4232" w:rsidRPr="003B1AAA" w:rsidRDefault="00C973C6" w:rsidP="00F16909">
      <w:pPr>
        <w:pStyle w:val="a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Мультимедийное оборудование (компьютер) </w:t>
      </w:r>
    </w:p>
    <w:p w:rsidR="007A4232" w:rsidRPr="003B1AAA" w:rsidRDefault="00C973C6" w:rsidP="00F16909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Инструкция по их использованию и техника безопасности</w:t>
      </w:r>
    </w:p>
    <w:p w:rsidR="007A4232" w:rsidRPr="003B1AAA" w:rsidRDefault="00C973C6" w:rsidP="00F16909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Библиотечный фонд: учебники и учебно-методические комплекты</w:t>
      </w:r>
    </w:p>
    <w:p w:rsidR="007A4232" w:rsidRPr="003B1AAA" w:rsidRDefault="00C973C6" w:rsidP="00F169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t>3.2.Информационное обеспечение обучения</w:t>
      </w:r>
    </w:p>
    <w:p w:rsidR="007A4232" w:rsidRPr="003B1AAA" w:rsidRDefault="00C973C6" w:rsidP="00F16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Перечень рекомендуемых учебных изданий, Интернет-ресурсов, дополнительной литературы. </w:t>
      </w:r>
    </w:p>
    <w:p w:rsidR="007A4232" w:rsidRDefault="00C973C6" w:rsidP="00F169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AB60A6" w:rsidRPr="00AB60A6" w:rsidRDefault="00AB60A6" w:rsidP="00AB60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60A6">
        <w:rPr>
          <w:rFonts w:ascii="Times New Roman" w:hAnsi="Times New Roman"/>
          <w:sz w:val="24"/>
          <w:szCs w:val="24"/>
        </w:rPr>
        <w:t>1.Литвинская, С. С. Английский язык</w:t>
      </w:r>
      <w:r>
        <w:rPr>
          <w:rFonts w:ascii="Times New Roman" w:hAnsi="Times New Roman"/>
          <w:sz w:val="24"/>
          <w:szCs w:val="24"/>
        </w:rPr>
        <w:t xml:space="preserve"> для технических специальностей</w:t>
      </w:r>
      <w:r w:rsidRPr="00AB60A6">
        <w:rPr>
          <w:rFonts w:ascii="Times New Roman" w:hAnsi="Times New Roman"/>
          <w:sz w:val="24"/>
          <w:szCs w:val="24"/>
        </w:rPr>
        <w:t>: учебное пособие / С.С. Литвинская. — Москва : ИНФРА-М, 20</w:t>
      </w:r>
      <w:r>
        <w:rPr>
          <w:rFonts w:ascii="Times New Roman" w:hAnsi="Times New Roman"/>
          <w:sz w:val="24"/>
          <w:szCs w:val="24"/>
        </w:rPr>
        <w:t>18</w:t>
      </w:r>
      <w:r w:rsidRPr="00AB60A6">
        <w:rPr>
          <w:rFonts w:ascii="Times New Roman" w:hAnsi="Times New Roman"/>
          <w:sz w:val="24"/>
          <w:szCs w:val="24"/>
        </w:rPr>
        <w:t xml:space="preserve">. — 252 c. — (Среднее профессиональное образование). - </w:t>
      </w:r>
      <w:r>
        <w:rPr>
          <w:rFonts w:ascii="Times New Roman" w:hAnsi="Times New Roman"/>
          <w:sz w:val="24"/>
          <w:szCs w:val="24"/>
        </w:rPr>
        <w:t>ISBN 978-5-16-014535-8. - Текст</w:t>
      </w:r>
      <w:r w:rsidRPr="00AB60A6">
        <w:rPr>
          <w:rFonts w:ascii="Times New Roman" w:hAnsi="Times New Roman"/>
          <w:sz w:val="24"/>
          <w:szCs w:val="24"/>
        </w:rPr>
        <w:t xml:space="preserve">: электронный. - URL: </w:t>
      </w:r>
      <w:hyperlink r:id="rId10" w:history="1">
        <w:r w:rsidRPr="00AB60A6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https://znanium.com/catalog/product/1694420</w:t>
        </w:r>
      </w:hyperlink>
      <w:r w:rsidRPr="00AB60A6">
        <w:rPr>
          <w:rFonts w:ascii="Times New Roman" w:hAnsi="Times New Roman"/>
          <w:sz w:val="24"/>
          <w:szCs w:val="24"/>
        </w:rPr>
        <w:t>. – Режим доступа: по подписке.</w:t>
      </w:r>
    </w:p>
    <w:p w:rsidR="007A4232" w:rsidRPr="00AB60A6" w:rsidRDefault="00AB60A6" w:rsidP="00AB60A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973C6" w:rsidRPr="00AB60A6">
        <w:rPr>
          <w:rFonts w:ascii="Times New Roman" w:hAnsi="Times New Roman" w:cs="Times New Roman"/>
          <w:sz w:val="24"/>
          <w:szCs w:val="24"/>
        </w:rPr>
        <w:t>Голубев А. П., Коржавый А. П., Смирнова И. Б. Английский язык для технических специальностей = Englis</w:t>
      </w:r>
      <w:r>
        <w:rPr>
          <w:rFonts w:ascii="Times New Roman" w:hAnsi="Times New Roman" w:cs="Times New Roman"/>
          <w:sz w:val="24"/>
          <w:szCs w:val="24"/>
        </w:rPr>
        <w:t xml:space="preserve">h forTechnicalColleges: учебник </w:t>
      </w:r>
      <w:r w:rsidR="00C973C6" w:rsidRPr="00AB60A6">
        <w:rPr>
          <w:rFonts w:ascii="Times New Roman" w:hAnsi="Times New Roman" w:cs="Times New Roman"/>
          <w:sz w:val="24"/>
          <w:szCs w:val="24"/>
        </w:rPr>
        <w:t>для студ. учреждений сред.проф. образования. — М., 201</w:t>
      </w:r>
      <w:r w:rsidR="009F6548">
        <w:rPr>
          <w:rFonts w:ascii="Times New Roman" w:hAnsi="Times New Roman" w:cs="Times New Roman"/>
          <w:sz w:val="24"/>
          <w:szCs w:val="24"/>
        </w:rPr>
        <w:t>9</w:t>
      </w:r>
      <w:r w:rsidR="00C973C6" w:rsidRPr="00AB60A6">
        <w:rPr>
          <w:rFonts w:ascii="Times New Roman" w:hAnsi="Times New Roman" w:cs="Times New Roman"/>
          <w:sz w:val="24"/>
          <w:szCs w:val="24"/>
        </w:rPr>
        <w:t>.</w:t>
      </w:r>
    </w:p>
    <w:p w:rsidR="007A4232" w:rsidRPr="00AB60A6" w:rsidRDefault="00AB60A6" w:rsidP="00AB60A6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973C6" w:rsidRPr="00AB60A6">
        <w:rPr>
          <w:rFonts w:ascii="Times New Roman" w:hAnsi="Times New Roman" w:cs="Times New Roman"/>
          <w:sz w:val="24"/>
          <w:szCs w:val="24"/>
        </w:rPr>
        <w:t>Кравцова Л.И. Английский язык для средних профессиональных учебных заведений: Учебник.2-е изд.-М.: Высшая школа, 2014</w:t>
      </w:r>
    </w:p>
    <w:p w:rsidR="003B1AAA" w:rsidRPr="00AB60A6" w:rsidRDefault="00AB60A6" w:rsidP="00AB60A6">
      <w:pPr>
        <w:tabs>
          <w:tab w:val="left" w:pos="36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973C6" w:rsidRPr="00AB60A6">
        <w:rPr>
          <w:rFonts w:ascii="Times New Roman" w:hAnsi="Times New Roman" w:cs="Times New Roman"/>
          <w:sz w:val="24"/>
          <w:szCs w:val="24"/>
        </w:rPr>
        <w:t>Безкоровайная Г. Т., Койранская Е. А., Соколова Н. И., Лаврик Г. В. Planet of English:учебник английского языка для учреждений СПО. — М., 2014.</w:t>
      </w:r>
    </w:p>
    <w:p w:rsidR="007A4232" w:rsidRPr="003B1AAA" w:rsidRDefault="00C973C6" w:rsidP="00F16909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t xml:space="preserve">Дополнительные источники: </w:t>
      </w:r>
    </w:p>
    <w:p w:rsidR="007A4232" w:rsidRPr="003B1AAA" w:rsidRDefault="00C973C6" w:rsidP="00F16909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Щербакова Н. И., Звенигородская Н. С. Английский язык для специалистов сферы общественного питания = English for Cooking and Catering: учебник для студ. учреждений сред.</w:t>
      </w:r>
    </w:p>
    <w:p w:rsidR="007A4232" w:rsidRPr="003B1AAA" w:rsidRDefault="00C973C6" w:rsidP="00F16909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Карпова Т.А. Английский для колледжей.  – М.: «Дашков и К»,20</w:t>
      </w:r>
      <w:r w:rsidR="00AB60A6">
        <w:rPr>
          <w:rFonts w:ascii="Times New Roman" w:hAnsi="Times New Roman" w:cs="Times New Roman"/>
          <w:sz w:val="24"/>
          <w:szCs w:val="24"/>
        </w:rPr>
        <w:t>14</w:t>
      </w:r>
    </w:p>
    <w:p w:rsidR="007A4232" w:rsidRPr="003B1AAA" w:rsidRDefault="00C973C6" w:rsidP="00F16909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ГолицынскийЮ.Б.Грамматика: Сборник упражнений. – 4-е изд., - СПб.: КАРО, 20</w:t>
      </w:r>
      <w:r w:rsidR="00AB60A6">
        <w:rPr>
          <w:rFonts w:ascii="Times New Roman" w:hAnsi="Times New Roman" w:cs="Times New Roman"/>
          <w:sz w:val="24"/>
          <w:szCs w:val="24"/>
        </w:rPr>
        <w:t>18</w:t>
      </w:r>
      <w:r w:rsidRPr="003B1AAA">
        <w:rPr>
          <w:rFonts w:ascii="Times New Roman" w:hAnsi="Times New Roman" w:cs="Times New Roman"/>
          <w:sz w:val="24"/>
          <w:szCs w:val="24"/>
        </w:rPr>
        <w:t xml:space="preserve">. – 544 с. </w:t>
      </w:r>
    </w:p>
    <w:p w:rsidR="007A4232" w:rsidRPr="003B1AAA" w:rsidRDefault="00C973C6" w:rsidP="00F169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t xml:space="preserve">Интернет-ресурсы: </w:t>
      </w:r>
    </w:p>
    <w:p w:rsidR="007A4232" w:rsidRPr="003B1AAA" w:rsidRDefault="00C973C6" w:rsidP="00F16909">
      <w:pPr>
        <w:pStyle w:val="aa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www. lingvo-online. ru </w:t>
      </w:r>
    </w:p>
    <w:p w:rsidR="007A4232" w:rsidRPr="003B1AAA" w:rsidRDefault="00C973C6" w:rsidP="00F16909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  <w:lang w:val="en-US"/>
        </w:rPr>
        <w:t>English.language.ru</w:t>
      </w:r>
    </w:p>
    <w:p w:rsidR="007A4232" w:rsidRPr="003B1AAA" w:rsidRDefault="00C973C6" w:rsidP="00F16909">
      <w:pPr>
        <w:pStyle w:val="aa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www. britannica. com </w:t>
      </w:r>
    </w:p>
    <w:p w:rsidR="007A4232" w:rsidRPr="003B1AAA" w:rsidRDefault="00C973C6" w:rsidP="00F16909">
      <w:pPr>
        <w:pStyle w:val="aa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  <w:lang w:val="en-US"/>
        </w:rPr>
        <w:t xml:space="preserve">www. ldoceonline. com </w:t>
      </w:r>
    </w:p>
    <w:p w:rsidR="007A4232" w:rsidRPr="003B1AAA" w:rsidRDefault="00C973C6" w:rsidP="00F16909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>http://znanium.com/</w:t>
      </w:r>
    </w:p>
    <w:p w:rsidR="007A4232" w:rsidRPr="003B1AAA" w:rsidRDefault="00C973C6" w:rsidP="003B1AA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1A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Сервисы и инструменты: </w:t>
      </w:r>
    </w:p>
    <w:p w:rsidR="007A4232" w:rsidRPr="003B1AAA" w:rsidRDefault="00C973C6" w:rsidP="003B1A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3B1AAA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3B1AAA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r w:rsidRPr="003B1AA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3B1AAA">
        <w:rPr>
          <w:rFonts w:ascii="Times New Roman" w:hAnsi="Times New Roman" w:cs="Times New Roman"/>
          <w:sz w:val="24"/>
          <w:szCs w:val="24"/>
        </w:rPr>
        <w:t>://</w:t>
      </w:r>
      <w:r w:rsidRPr="003B1AA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3B1AAA">
        <w:rPr>
          <w:rFonts w:ascii="Times New Roman" w:hAnsi="Times New Roman" w:cs="Times New Roman"/>
          <w:sz w:val="24"/>
          <w:szCs w:val="24"/>
        </w:rPr>
        <w:t>.</w:t>
      </w:r>
      <w:r w:rsidRPr="003B1AAA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3B1AAA">
        <w:rPr>
          <w:rFonts w:ascii="Times New Roman" w:hAnsi="Times New Roman" w:cs="Times New Roman"/>
          <w:sz w:val="24"/>
          <w:szCs w:val="24"/>
        </w:rPr>
        <w:t>.</w:t>
      </w:r>
      <w:r w:rsidRPr="003B1AA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3B1AAA">
        <w:rPr>
          <w:rFonts w:ascii="Times New Roman" w:hAnsi="Times New Roman" w:cs="Times New Roman"/>
          <w:sz w:val="24"/>
          <w:szCs w:val="24"/>
        </w:rPr>
        <w:t xml:space="preserve">/) </w:t>
      </w:r>
    </w:p>
    <w:p w:rsidR="007A4232" w:rsidRPr="003B1AAA" w:rsidRDefault="00C973C6" w:rsidP="003B1A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2. </w:t>
      </w:r>
      <w:r w:rsidRPr="003B1AA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3B1AAA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r w:rsidRPr="003B1AA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3B1AAA">
        <w:rPr>
          <w:rFonts w:ascii="Times New Roman" w:hAnsi="Times New Roman" w:cs="Times New Roman"/>
          <w:sz w:val="24"/>
          <w:szCs w:val="24"/>
        </w:rPr>
        <w:t>://</w:t>
      </w:r>
      <w:r w:rsidRPr="003B1AA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3B1AAA">
        <w:rPr>
          <w:rFonts w:ascii="Times New Roman" w:hAnsi="Times New Roman" w:cs="Times New Roman"/>
          <w:sz w:val="24"/>
          <w:szCs w:val="24"/>
        </w:rPr>
        <w:t>.</w:t>
      </w:r>
      <w:r w:rsidRPr="003B1AAA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3B1AAA">
        <w:rPr>
          <w:rFonts w:ascii="Times New Roman" w:hAnsi="Times New Roman" w:cs="Times New Roman"/>
          <w:sz w:val="24"/>
          <w:szCs w:val="24"/>
        </w:rPr>
        <w:t>/)</w:t>
      </w:r>
    </w:p>
    <w:p w:rsidR="007A4232" w:rsidRPr="003B1AAA" w:rsidRDefault="00C973C6" w:rsidP="003B1A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3. </w:t>
      </w:r>
      <w:r w:rsidRPr="003B1AA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3B1AAA">
        <w:rPr>
          <w:rFonts w:ascii="Times New Roman" w:hAnsi="Times New Roman" w:cs="Times New Roman"/>
          <w:sz w:val="24"/>
          <w:szCs w:val="24"/>
        </w:rPr>
        <w:t>://</w:t>
      </w:r>
      <w:r w:rsidRPr="003B1AAA">
        <w:rPr>
          <w:rFonts w:ascii="Times New Roman" w:hAnsi="Times New Roman" w:cs="Times New Roman"/>
          <w:sz w:val="24"/>
          <w:szCs w:val="24"/>
          <w:lang w:val="en-US"/>
        </w:rPr>
        <w:t>disk</w:t>
      </w:r>
      <w:r w:rsidRPr="003B1AAA">
        <w:rPr>
          <w:rFonts w:ascii="Times New Roman" w:hAnsi="Times New Roman" w:cs="Times New Roman"/>
          <w:sz w:val="24"/>
          <w:szCs w:val="24"/>
        </w:rPr>
        <w:t>.</w:t>
      </w:r>
      <w:r w:rsidRPr="003B1AAA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3B1AAA">
        <w:rPr>
          <w:rFonts w:ascii="Times New Roman" w:hAnsi="Times New Roman" w:cs="Times New Roman"/>
          <w:sz w:val="24"/>
          <w:szCs w:val="24"/>
        </w:rPr>
        <w:t>.</w:t>
      </w:r>
      <w:r w:rsidRPr="003B1AA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B1AAA">
        <w:rPr>
          <w:rFonts w:ascii="Times New Roman" w:hAnsi="Times New Roman" w:cs="Times New Roman"/>
          <w:sz w:val="24"/>
          <w:szCs w:val="24"/>
        </w:rPr>
        <w:t>/</w:t>
      </w:r>
    </w:p>
    <w:p w:rsidR="007A4232" w:rsidRPr="003B1AAA" w:rsidRDefault="00C973C6" w:rsidP="003B1A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УЧЕБНОЙ ДИСЦИПЛИНЫ</w:t>
      </w:r>
    </w:p>
    <w:p w:rsidR="007A4232" w:rsidRPr="003B1AAA" w:rsidRDefault="00C973C6" w:rsidP="00F169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1AAA">
        <w:rPr>
          <w:rFonts w:ascii="Times New Roman" w:hAnsi="Times New Roman" w:cs="Times New Roman"/>
          <w:b/>
          <w:sz w:val="24"/>
          <w:szCs w:val="24"/>
        </w:rPr>
        <w:t>4.1 . Контроль и оценка результатов освоения учебной дисциплины</w:t>
      </w:r>
    </w:p>
    <w:p w:rsidR="007A4232" w:rsidRPr="003B1AAA" w:rsidRDefault="00C973C6" w:rsidP="00F16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AAA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bookmarkStart w:id="0" w:name="_GoBack"/>
      <w:bookmarkEnd w:id="0"/>
      <w:r w:rsidR="009F6548" w:rsidRPr="003B1AAA">
        <w:rPr>
          <w:rFonts w:ascii="Times New Roman" w:hAnsi="Times New Roman" w:cs="Times New Roman"/>
          <w:sz w:val="24"/>
          <w:szCs w:val="24"/>
        </w:rPr>
        <w:t>также</w:t>
      </w:r>
      <w:r w:rsidRPr="003B1AAA">
        <w:rPr>
          <w:rFonts w:ascii="Times New Roman" w:hAnsi="Times New Roman" w:cs="Times New Roman"/>
          <w:sz w:val="24"/>
          <w:szCs w:val="24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Style w:val="2"/>
        <w:tblW w:w="14567" w:type="dxa"/>
        <w:tblLook w:val="04A0" w:firstRow="1" w:lastRow="0" w:firstColumn="1" w:lastColumn="0" w:noHBand="0" w:noVBand="1"/>
      </w:tblPr>
      <w:tblGrid>
        <w:gridCol w:w="8755"/>
        <w:gridCol w:w="5812"/>
      </w:tblGrid>
      <w:tr w:rsidR="007A4232" w:rsidRPr="003B1AAA" w:rsidTr="00F16909">
        <w:tc>
          <w:tcPr>
            <w:tcW w:w="8755" w:type="dxa"/>
            <w:shd w:val="clear" w:color="auto" w:fill="auto"/>
          </w:tcPr>
          <w:p w:rsidR="007A4232" w:rsidRPr="003B1AAA" w:rsidRDefault="00C973C6" w:rsidP="003B1A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7A4232" w:rsidRPr="003B1AAA" w:rsidRDefault="00C973C6" w:rsidP="003B1A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812" w:type="dxa"/>
            <w:shd w:val="clear" w:color="auto" w:fill="auto"/>
          </w:tcPr>
          <w:p w:rsidR="007A4232" w:rsidRPr="003B1AAA" w:rsidRDefault="00C973C6" w:rsidP="003B1A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A4232" w:rsidRPr="003B1AAA" w:rsidTr="00F16909">
        <w:trPr>
          <w:trHeight w:val="4272"/>
        </w:trPr>
        <w:tc>
          <w:tcPr>
            <w:tcW w:w="8755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личностных:</w:t>
            </w:r>
          </w:p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– развитие интереса и способности к наблюдению за иным способом мировидения;</w:t>
            </w:r>
          </w:p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5812" w:type="dxa"/>
            <w:shd w:val="clear" w:color="auto" w:fill="auto"/>
          </w:tcPr>
          <w:p w:rsidR="007A4232" w:rsidRPr="003B1AAA" w:rsidRDefault="007A4232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32" w:rsidRPr="003B1AAA" w:rsidRDefault="00C973C6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занятия, </w:t>
            </w:r>
          </w:p>
          <w:p w:rsidR="007A4232" w:rsidRPr="003B1AAA" w:rsidRDefault="00C973C6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видеофильмов, прослушивание аудио-диалогов и песен,</w:t>
            </w:r>
          </w:p>
          <w:p w:rsidR="007A4232" w:rsidRPr="003B1AAA" w:rsidRDefault="00C973C6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 xml:space="preserve"> ситуативная беседа</w:t>
            </w:r>
          </w:p>
        </w:tc>
      </w:tr>
      <w:tr w:rsidR="007A4232" w:rsidRPr="003B1AAA" w:rsidTr="00F16909">
        <w:trPr>
          <w:trHeight w:val="2825"/>
        </w:trPr>
        <w:tc>
          <w:tcPr>
            <w:tcW w:w="8755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</w:t>
            </w: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метапредметных:</w:t>
            </w:r>
          </w:p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5812" w:type="dxa"/>
            <w:shd w:val="clear" w:color="auto" w:fill="auto"/>
          </w:tcPr>
          <w:p w:rsidR="007A4232" w:rsidRPr="003B1AAA" w:rsidRDefault="007A4232" w:rsidP="003B1A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32" w:rsidRPr="003B1AAA" w:rsidRDefault="00C973C6" w:rsidP="003B1A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</w:t>
            </w:r>
          </w:p>
          <w:p w:rsidR="007A4232" w:rsidRPr="003B1AAA" w:rsidRDefault="00C973C6" w:rsidP="003B1A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ведение беседы,</w:t>
            </w:r>
          </w:p>
          <w:p w:rsidR="007A4232" w:rsidRPr="003B1AAA" w:rsidRDefault="00C973C6" w:rsidP="003B1A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составление монологов и диалогов,</w:t>
            </w:r>
          </w:p>
          <w:p w:rsidR="007A4232" w:rsidRPr="003B1AAA" w:rsidRDefault="00C973C6" w:rsidP="003B1A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дискуссия,</w:t>
            </w:r>
          </w:p>
          <w:p w:rsidR="007A4232" w:rsidRPr="003B1AAA" w:rsidRDefault="00C973C6" w:rsidP="003B1A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проектная работа,</w:t>
            </w:r>
          </w:p>
          <w:p w:rsidR="007A4232" w:rsidRPr="003B1AAA" w:rsidRDefault="00C973C6" w:rsidP="003B1AA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составление и защита докладов.</w:t>
            </w:r>
          </w:p>
        </w:tc>
      </w:tr>
      <w:tr w:rsidR="007A4232" w:rsidRPr="003B1AAA" w:rsidTr="00F16909">
        <w:trPr>
          <w:trHeight w:val="4240"/>
        </w:trPr>
        <w:tc>
          <w:tcPr>
            <w:tcW w:w="8755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r w:rsidRPr="003B1AA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предметных:</w:t>
            </w:r>
          </w:p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7A4232" w:rsidRPr="003B1AAA" w:rsidRDefault="00C973C6" w:rsidP="003B1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7A4232" w:rsidRPr="003B1AAA" w:rsidRDefault="00C973C6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812" w:type="dxa"/>
            <w:shd w:val="clear" w:color="auto" w:fill="auto"/>
          </w:tcPr>
          <w:p w:rsidR="007A4232" w:rsidRPr="003B1AAA" w:rsidRDefault="007A4232" w:rsidP="003B1A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232" w:rsidRPr="003B1AAA" w:rsidRDefault="00C973C6" w:rsidP="003B1A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</w:t>
            </w:r>
          </w:p>
          <w:p w:rsidR="007A4232" w:rsidRPr="003B1AAA" w:rsidRDefault="00C973C6" w:rsidP="003B1A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работа с книгой,</w:t>
            </w:r>
          </w:p>
          <w:p w:rsidR="007A4232" w:rsidRPr="003B1AAA" w:rsidRDefault="00C973C6" w:rsidP="003B1A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7A4232" w:rsidRPr="003B1AAA" w:rsidTr="00F16909">
        <w:trPr>
          <w:trHeight w:val="131"/>
        </w:trPr>
        <w:tc>
          <w:tcPr>
            <w:tcW w:w="8755" w:type="dxa"/>
            <w:shd w:val="clear" w:color="auto" w:fill="auto"/>
          </w:tcPr>
          <w:p w:rsidR="007A4232" w:rsidRPr="003B1AAA" w:rsidRDefault="00C973C6" w:rsidP="003B1A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812" w:type="dxa"/>
            <w:shd w:val="clear" w:color="auto" w:fill="auto"/>
          </w:tcPr>
          <w:p w:rsidR="007A4232" w:rsidRPr="003B1AAA" w:rsidRDefault="00C973C6" w:rsidP="00F16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диалог, монолог</w:t>
            </w:r>
          </w:p>
        </w:tc>
      </w:tr>
      <w:tr w:rsidR="007A4232" w:rsidRPr="003B1AAA" w:rsidTr="00F16909">
        <w:trPr>
          <w:trHeight w:val="131"/>
        </w:trPr>
        <w:tc>
          <w:tcPr>
            <w:tcW w:w="8755" w:type="dxa"/>
            <w:shd w:val="clear" w:color="auto" w:fill="auto"/>
          </w:tcPr>
          <w:p w:rsidR="007A4232" w:rsidRPr="003B1AAA" w:rsidRDefault="000F492F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5812" w:type="dxa"/>
            <w:shd w:val="clear" w:color="auto" w:fill="auto"/>
          </w:tcPr>
          <w:p w:rsidR="007A4232" w:rsidRPr="003B1AAA" w:rsidRDefault="00C973C6" w:rsidP="00F16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Просмотровое и поисковое чтение, письмо</w:t>
            </w:r>
          </w:p>
          <w:p w:rsidR="007A4232" w:rsidRPr="003B1AAA" w:rsidRDefault="007A4232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32" w:rsidRPr="003B1AAA" w:rsidTr="00F16909">
        <w:trPr>
          <w:trHeight w:val="131"/>
        </w:trPr>
        <w:tc>
          <w:tcPr>
            <w:tcW w:w="8755" w:type="dxa"/>
            <w:shd w:val="clear" w:color="auto" w:fill="auto"/>
          </w:tcPr>
          <w:p w:rsidR="007A4232" w:rsidRPr="003B1AAA" w:rsidRDefault="000F492F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812" w:type="dxa"/>
            <w:shd w:val="clear" w:color="auto" w:fill="auto"/>
          </w:tcPr>
          <w:p w:rsidR="007A4232" w:rsidRPr="003B1AAA" w:rsidRDefault="00F16909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книгой, газетными, </w:t>
            </w:r>
            <w:r w:rsidR="00C973C6" w:rsidRPr="003B1AAA">
              <w:rPr>
                <w:rFonts w:ascii="Times New Roman" w:hAnsi="Times New Roman" w:cs="Times New Roman"/>
                <w:sz w:val="24"/>
                <w:szCs w:val="24"/>
              </w:rPr>
              <w:t>журнальными статьями (со словарем, без словаря).</w:t>
            </w:r>
          </w:p>
          <w:p w:rsidR="007A4232" w:rsidRPr="003B1AAA" w:rsidRDefault="007A4232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232" w:rsidRPr="003B1AAA" w:rsidTr="00F16909">
        <w:trPr>
          <w:trHeight w:val="131"/>
        </w:trPr>
        <w:tc>
          <w:tcPr>
            <w:tcW w:w="8755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812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Письмо, выполнение презентаций, защита рефератов</w:t>
            </w:r>
          </w:p>
        </w:tc>
      </w:tr>
      <w:tr w:rsidR="007A4232" w:rsidRPr="003B1AAA" w:rsidTr="00F16909">
        <w:trPr>
          <w:trHeight w:val="131"/>
        </w:trPr>
        <w:tc>
          <w:tcPr>
            <w:tcW w:w="8755" w:type="dxa"/>
            <w:shd w:val="clear" w:color="auto" w:fill="auto"/>
          </w:tcPr>
          <w:p w:rsidR="007A4232" w:rsidRPr="003B1AAA" w:rsidRDefault="000F492F" w:rsidP="003B1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812" w:type="dxa"/>
            <w:shd w:val="clear" w:color="auto" w:fill="auto"/>
          </w:tcPr>
          <w:p w:rsidR="007A4232" w:rsidRPr="003B1AAA" w:rsidRDefault="00C973C6" w:rsidP="003B1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AAA">
              <w:rPr>
                <w:rFonts w:ascii="Times New Roman" w:hAnsi="Times New Roman" w:cs="Times New Roman"/>
                <w:sz w:val="24"/>
                <w:szCs w:val="24"/>
              </w:rPr>
              <w:t>Защита проектов, диалог, письмо</w:t>
            </w:r>
          </w:p>
        </w:tc>
      </w:tr>
    </w:tbl>
    <w:p w:rsidR="007A4232" w:rsidRPr="003B1AAA" w:rsidRDefault="007A4232" w:rsidP="003B1AAA">
      <w:pPr>
        <w:spacing w:after="0"/>
        <w:rPr>
          <w:sz w:val="24"/>
          <w:szCs w:val="24"/>
        </w:rPr>
      </w:pPr>
    </w:p>
    <w:p w:rsidR="007A4232" w:rsidRPr="003B1AAA" w:rsidRDefault="007A4232" w:rsidP="003B1AAA">
      <w:pPr>
        <w:spacing w:after="0"/>
        <w:rPr>
          <w:sz w:val="24"/>
          <w:szCs w:val="24"/>
        </w:rPr>
      </w:pPr>
    </w:p>
    <w:sectPr w:rsidR="007A4232" w:rsidRPr="003B1AAA" w:rsidSect="00F16909">
      <w:footerReference w:type="default" r:id="rId11"/>
      <w:pgSz w:w="16838" w:h="11906" w:orient="landscape"/>
      <w:pgMar w:top="993" w:right="1134" w:bottom="568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074" w:rsidRDefault="00472074">
      <w:pPr>
        <w:spacing w:after="0" w:line="240" w:lineRule="auto"/>
      </w:pPr>
      <w:r>
        <w:separator/>
      </w:r>
    </w:p>
  </w:endnote>
  <w:endnote w:type="continuationSeparator" w:id="0">
    <w:p w:rsidR="00472074" w:rsidRDefault="0047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2055088"/>
      <w:docPartObj>
        <w:docPartGallery w:val="Page Numbers (Bottom of Page)"/>
        <w:docPartUnique/>
      </w:docPartObj>
    </w:sdtPr>
    <w:sdtEndPr/>
    <w:sdtContent>
      <w:p w:rsidR="00F75029" w:rsidRDefault="00F75029">
        <w:pPr>
          <w:pStyle w:val="ac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F6548">
          <w:rPr>
            <w:noProof/>
          </w:rPr>
          <w:t>6</w:t>
        </w:r>
        <w:r>
          <w:fldChar w:fldCharType="end"/>
        </w:r>
      </w:p>
      <w:p w:rsidR="00F75029" w:rsidRDefault="00472074">
        <w:pPr>
          <w:pStyle w:val="ac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409796"/>
      <w:docPartObj>
        <w:docPartGallery w:val="Page Numbers (Bottom of Page)"/>
        <w:docPartUnique/>
      </w:docPartObj>
    </w:sdtPr>
    <w:sdtEndPr/>
    <w:sdtContent>
      <w:p w:rsidR="00F75029" w:rsidRDefault="00F75029">
        <w:pPr>
          <w:pStyle w:val="ac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F6548">
          <w:rPr>
            <w:noProof/>
          </w:rPr>
          <w:t>15</w:t>
        </w:r>
        <w:r>
          <w:fldChar w:fldCharType="end"/>
        </w:r>
      </w:p>
      <w:p w:rsidR="00F75029" w:rsidRDefault="00472074">
        <w:pPr>
          <w:pStyle w:val="ac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074" w:rsidRDefault="00472074">
      <w:pPr>
        <w:spacing w:after="0" w:line="240" w:lineRule="auto"/>
      </w:pPr>
      <w:r>
        <w:separator/>
      </w:r>
    </w:p>
  </w:footnote>
  <w:footnote w:type="continuationSeparator" w:id="0">
    <w:p w:rsidR="00472074" w:rsidRDefault="0047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14255"/>
    <w:multiLevelType w:val="multilevel"/>
    <w:tmpl w:val="03AA0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54F77"/>
    <w:multiLevelType w:val="hybridMultilevel"/>
    <w:tmpl w:val="ABD21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E4687A"/>
    <w:multiLevelType w:val="multilevel"/>
    <w:tmpl w:val="C3B445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735" w:hanging="360"/>
      </w:pPr>
    </w:lvl>
    <w:lvl w:ilvl="2">
      <w:start w:val="1"/>
      <w:numFmt w:val="decimal"/>
      <w:lvlText w:val="%1.%2.%3"/>
      <w:lvlJc w:val="left"/>
      <w:pPr>
        <w:ind w:left="1470" w:hanging="720"/>
      </w:pPr>
    </w:lvl>
    <w:lvl w:ilvl="3">
      <w:start w:val="1"/>
      <w:numFmt w:val="decimal"/>
      <w:lvlText w:val="%1.%2.%3.%4"/>
      <w:lvlJc w:val="left"/>
      <w:pPr>
        <w:ind w:left="2205" w:hanging="1080"/>
      </w:pPr>
    </w:lvl>
    <w:lvl w:ilvl="4">
      <w:start w:val="1"/>
      <w:numFmt w:val="decimal"/>
      <w:lvlText w:val="%1.%2.%3.%4.%5"/>
      <w:lvlJc w:val="left"/>
      <w:pPr>
        <w:ind w:left="2580" w:hanging="1080"/>
      </w:pPr>
    </w:lvl>
    <w:lvl w:ilvl="5">
      <w:start w:val="1"/>
      <w:numFmt w:val="decimal"/>
      <w:lvlText w:val="%1.%2.%3.%4.%5.%6"/>
      <w:lvlJc w:val="left"/>
      <w:pPr>
        <w:ind w:left="3315" w:hanging="1440"/>
      </w:pPr>
    </w:lvl>
    <w:lvl w:ilvl="6">
      <w:start w:val="1"/>
      <w:numFmt w:val="decimal"/>
      <w:lvlText w:val="%1.%2.%3.%4.%5.%6.%7"/>
      <w:lvlJc w:val="left"/>
      <w:pPr>
        <w:ind w:left="3690" w:hanging="1440"/>
      </w:pPr>
    </w:lvl>
    <w:lvl w:ilvl="7">
      <w:start w:val="1"/>
      <w:numFmt w:val="decimal"/>
      <w:lvlText w:val="%1.%2.%3.%4.%5.%6.%7.%8"/>
      <w:lvlJc w:val="left"/>
      <w:pPr>
        <w:ind w:left="4425" w:hanging="1800"/>
      </w:pPr>
    </w:lvl>
    <w:lvl w:ilvl="8">
      <w:start w:val="1"/>
      <w:numFmt w:val="decimal"/>
      <w:lvlText w:val="%1.%2.%3.%4.%5.%6.%7.%8.%9"/>
      <w:lvlJc w:val="left"/>
      <w:pPr>
        <w:ind w:left="5160" w:hanging="2160"/>
      </w:pPr>
    </w:lvl>
  </w:abstractNum>
  <w:abstractNum w:abstractNumId="3">
    <w:nsid w:val="27B21786"/>
    <w:multiLevelType w:val="multilevel"/>
    <w:tmpl w:val="625029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B0132"/>
    <w:multiLevelType w:val="multilevel"/>
    <w:tmpl w:val="0CD0CE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6DF5218"/>
    <w:multiLevelType w:val="multilevel"/>
    <w:tmpl w:val="324881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93C1B"/>
    <w:multiLevelType w:val="multilevel"/>
    <w:tmpl w:val="110E8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06FC3"/>
    <w:multiLevelType w:val="multilevel"/>
    <w:tmpl w:val="BBD8BF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060E5"/>
    <w:multiLevelType w:val="multilevel"/>
    <w:tmpl w:val="06C631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57BC8"/>
    <w:multiLevelType w:val="multilevel"/>
    <w:tmpl w:val="D6EE24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0E76AF"/>
    <w:multiLevelType w:val="multilevel"/>
    <w:tmpl w:val="F612BC1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86E2122"/>
    <w:multiLevelType w:val="multilevel"/>
    <w:tmpl w:val="B870211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011A37"/>
    <w:multiLevelType w:val="multilevel"/>
    <w:tmpl w:val="C8561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A737DF"/>
    <w:multiLevelType w:val="multilevel"/>
    <w:tmpl w:val="599C2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3F6CE8"/>
    <w:multiLevelType w:val="multilevel"/>
    <w:tmpl w:val="9056C0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972963"/>
    <w:multiLevelType w:val="multilevel"/>
    <w:tmpl w:val="D6F61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11"/>
  </w:num>
  <w:num w:numId="9">
    <w:abstractNumId w:val="6"/>
  </w:num>
  <w:num w:numId="10">
    <w:abstractNumId w:val="9"/>
  </w:num>
  <w:num w:numId="11">
    <w:abstractNumId w:val="13"/>
  </w:num>
  <w:num w:numId="12">
    <w:abstractNumId w:val="3"/>
  </w:num>
  <w:num w:numId="13">
    <w:abstractNumId w:val="14"/>
  </w:num>
  <w:num w:numId="14">
    <w:abstractNumId w:val="2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4232"/>
    <w:rsid w:val="000F492F"/>
    <w:rsid w:val="00293F73"/>
    <w:rsid w:val="00370A68"/>
    <w:rsid w:val="003940B2"/>
    <w:rsid w:val="003B1AAA"/>
    <w:rsid w:val="00472074"/>
    <w:rsid w:val="00581812"/>
    <w:rsid w:val="006133E9"/>
    <w:rsid w:val="007A4232"/>
    <w:rsid w:val="009F6548"/>
    <w:rsid w:val="00AB60A6"/>
    <w:rsid w:val="00C973C6"/>
    <w:rsid w:val="00CE7CCC"/>
    <w:rsid w:val="00D43FAB"/>
    <w:rsid w:val="00EA71D0"/>
    <w:rsid w:val="00F16909"/>
    <w:rsid w:val="00F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02B35-7042-41CB-9515-11869BBD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Times New Roman" w:hAnsi="Times New Roman" w:cs="Courier New"/>
      <w:sz w:val="26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rFonts w:ascii="Times New Roman" w:hAnsi="Times New Roman"/>
      <w:b/>
      <w:sz w:val="28"/>
    </w:rPr>
  </w:style>
  <w:style w:type="character" w:customStyle="1" w:styleId="ListLabel16">
    <w:name w:val="ListLabel 16"/>
    <w:qFormat/>
    <w:rPr>
      <w:rFonts w:ascii="Times New Roman" w:hAnsi="Times New Roman"/>
      <w:i w:val="0"/>
      <w:sz w:val="28"/>
    </w:rPr>
  </w:style>
  <w:style w:type="character" w:customStyle="1" w:styleId="ListLabel17">
    <w:name w:val="ListLabel 17"/>
    <w:qFormat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ascii="Times New Roman" w:hAnsi="Times New Roman" w:cs="Symbol"/>
      <w:sz w:val="28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Times New Roman" w:hAnsi="Times New Roman" w:cs="Wingdings"/>
      <w:sz w:val="28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Times New Roman" w:hAnsi="Times New Roman" w:cs="Courier New"/>
      <w:sz w:val="26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Times New Roman" w:hAnsi="Times New Roman"/>
      <w:b/>
      <w:sz w:val="28"/>
    </w:rPr>
  </w:style>
  <w:style w:type="character" w:customStyle="1" w:styleId="ListLabel54">
    <w:name w:val="ListLabel 54"/>
    <w:qFormat/>
    <w:rPr>
      <w:rFonts w:ascii="Times New Roman" w:hAnsi="Times New Roman"/>
      <w:b/>
      <w:sz w:val="28"/>
    </w:rPr>
  </w:style>
  <w:style w:type="character" w:customStyle="1" w:styleId="ListLabel55">
    <w:name w:val="ListLabel 55"/>
    <w:qFormat/>
    <w:rPr>
      <w:rFonts w:ascii="Times New Roman" w:hAnsi="Times New Roman"/>
      <w:i w:val="0"/>
      <w:sz w:val="28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Times New Roman" w:hAnsi="Times New Roman" w:cs="Symbol"/>
      <w:sz w:val="28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ascii="Times New Roman" w:hAnsi="Times New Roman" w:cs="Wingdings"/>
      <w:sz w:val="28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ascii="Times New Roman" w:hAnsi="Times New Roman" w:cs="Courier New"/>
      <w:sz w:val="26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Times New Roman" w:hAnsi="Times New Roman"/>
      <w:b/>
      <w:sz w:val="28"/>
    </w:rPr>
  </w:style>
  <w:style w:type="character" w:customStyle="1" w:styleId="ListLabel93">
    <w:name w:val="ListLabel 93"/>
    <w:qFormat/>
    <w:rPr>
      <w:rFonts w:ascii="Times New Roman" w:hAnsi="Times New Roman"/>
      <w:b/>
      <w:sz w:val="28"/>
    </w:rPr>
  </w:style>
  <w:style w:type="character" w:customStyle="1" w:styleId="ListLabel94">
    <w:name w:val="ListLabel 94"/>
    <w:qFormat/>
    <w:rPr>
      <w:rFonts w:ascii="Times New Roman" w:hAnsi="Times New Roman"/>
      <w:i w:val="0"/>
      <w:sz w:val="28"/>
    </w:rPr>
  </w:style>
  <w:style w:type="character" w:customStyle="1" w:styleId="ListLabel95">
    <w:name w:val="ListLabel 95"/>
    <w:qFormat/>
    <w:rPr>
      <w:rFonts w:cs="Symbol"/>
      <w:sz w:val="28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  <w:sz w:val="28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ascii="Times New Roman" w:hAnsi="Times New Roman" w:cs="Wingdings"/>
      <w:sz w:val="28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Courier New"/>
      <w:sz w:val="26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ascii="Times New Roman" w:hAnsi="Times New Roman"/>
      <w:b/>
      <w:sz w:val="28"/>
    </w:rPr>
  </w:style>
  <w:style w:type="character" w:customStyle="1" w:styleId="ListLabel132">
    <w:name w:val="ListLabel 132"/>
    <w:qFormat/>
    <w:rPr>
      <w:rFonts w:ascii="Times New Roman" w:hAnsi="Times New Roman"/>
      <w:b/>
      <w:sz w:val="28"/>
    </w:rPr>
  </w:style>
  <w:style w:type="character" w:customStyle="1" w:styleId="ListLabel133">
    <w:name w:val="ListLabel 133"/>
    <w:qFormat/>
    <w:rPr>
      <w:rFonts w:ascii="Times New Roman" w:hAnsi="Times New Roman"/>
      <w:i w:val="0"/>
      <w:sz w:val="28"/>
    </w:rPr>
  </w:style>
  <w:style w:type="character" w:customStyle="1" w:styleId="ListLabel134">
    <w:name w:val="ListLabel 134"/>
    <w:qFormat/>
    <w:rPr>
      <w:rFonts w:ascii="Times New Roman" w:hAnsi="Times New Roman" w:cs="Wingdings"/>
      <w:sz w:val="28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cs="Symbol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ascii="Times New Roman" w:hAnsi="Times New Roman"/>
      <w:b/>
      <w:sz w:val="28"/>
    </w:rPr>
  </w:style>
  <w:style w:type="character" w:customStyle="1" w:styleId="ListLabel144">
    <w:name w:val="ListLabel 144"/>
    <w:qFormat/>
    <w:rPr>
      <w:rFonts w:ascii="Times New Roman" w:hAnsi="Times New Roman"/>
      <w:b/>
      <w:sz w:val="28"/>
    </w:rPr>
  </w:style>
  <w:style w:type="character" w:customStyle="1" w:styleId="ListLabel145">
    <w:name w:val="ListLabel 145"/>
    <w:qFormat/>
    <w:rPr>
      <w:rFonts w:ascii="Times New Roman" w:hAnsi="Times New Roman"/>
      <w:i w:val="0"/>
      <w:sz w:val="2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b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212A9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C97F59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3B1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B1A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69442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B397E-7838-4B40-B75F-85990951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3251</Words>
  <Characters>18535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Пользователь Windows</cp:lastModifiedBy>
  <cp:revision>32</cp:revision>
  <cp:lastPrinted>2021-11-12T14:11:00Z</cp:lastPrinted>
  <dcterms:created xsi:type="dcterms:W3CDTF">2018-11-19T12:05:00Z</dcterms:created>
  <dcterms:modified xsi:type="dcterms:W3CDTF">2022-04-04T06:50:00Z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